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46" w:rsidRDefault="004B4A46" w:rsidP="004B4A46">
      <w:pPr>
        <w:shd w:val="clear" w:color="auto" w:fill="FFFFFF"/>
        <w:ind w:right="10" w:firstLine="709"/>
        <w:jc w:val="center"/>
        <w:rPr>
          <w:b/>
          <w:color w:val="000000"/>
          <w:spacing w:val="1"/>
          <w:w w:val="122"/>
          <w:sz w:val="28"/>
        </w:rPr>
      </w:pPr>
      <w:r w:rsidRPr="002B2BC0">
        <w:rPr>
          <w:b/>
          <w:color w:val="000000"/>
          <w:spacing w:val="1"/>
          <w:w w:val="122"/>
          <w:sz w:val="28"/>
        </w:rPr>
        <w:t>ТИПЫ ЗАДАНИЙ И ИГР, КОТОРЫЕ ПОЛЕЗНЫ</w:t>
      </w:r>
    </w:p>
    <w:p w:rsidR="004B4A46" w:rsidRDefault="004B4A46" w:rsidP="004B4A46">
      <w:pPr>
        <w:shd w:val="clear" w:color="auto" w:fill="FFFFFF"/>
        <w:ind w:right="10" w:firstLine="709"/>
        <w:jc w:val="center"/>
        <w:rPr>
          <w:b/>
          <w:i/>
          <w:color w:val="000000"/>
          <w:spacing w:val="1"/>
          <w:w w:val="122"/>
          <w:sz w:val="28"/>
        </w:rPr>
      </w:pPr>
      <w:r w:rsidRPr="002B2BC0">
        <w:rPr>
          <w:b/>
          <w:color w:val="000000"/>
          <w:spacing w:val="1"/>
          <w:w w:val="122"/>
          <w:sz w:val="28"/>
        </w:rPr>
        <w:t xml:space="preserve">ДЕТЯМ С </w:t>
      </w:r>
      <w:r w:rsidRPr="002B2BC0">
        <w:rPr>
          <w:b/>
          <w:i/>
          <w:color w:val="000000"/>
          <w:spacing w:val="1"/>
          <w:w w:val="122"/>
          <w:sz w:val="28"/>
        </w:rPr>
        <w:t>СДВГ</w:t>
      </w:r>
    </w:p>
    <w:p w:rsidR="004B4A46" w:rsidRPr="002B2BC0" w:rsidRDefault="004B4A46" w:rsidP="004B4A46">
      <w:pPr>
        <w:shd w:val="clear" w:color="auto" w:fill="FFFFFF"/>
        <w:ind w:right="10" w:firstLine="709"/>
        <w:jc w:val="center"/>
        <w:rPr>
          <w:color w:val="000000"/>
          <w:spacing w:val="1"/>
          <w:w w:val="122"/>
          <w:sz w:val="28"/>
        </w:rPr>
      </w:pPr>
      <w:r w:rsidRPr="002B2BC0">
        <w:rPr>
          <w:color w:val="000000"/>
          <w:spacing w:val="1"/>
          <w:w w:val="122"/>
          <w:sz w:val="28"/>
        </w:rPr>
        <w:t>(памятка для педагогов)</w:t>
      </w:r>
    </w:p>
    <w:p w:rsidR="004B4A46" w:rsidRPr="009036E9" w:rsidRDefault="004B4A46" w:rsidP="004B4A46">
      <w:pPr>
        <w:shd w:val="clear" w:color="auto" w:fill="FFFFFF"/>
        <w:ind w:right="10" w:firstLine="709"/>
        <w:jc w:val="both"/>
        <w:rPr>
          <w:b/>
          <w:i/>
          <w:color w:val="000000"/>
          <w:spacing w:val="1"/>
          <w:w w:val="122"/>
          <w:sz w:val="28"/>
        </w:rPr>
      </w:pPr>
      <w:bookmarkStart w:id="0" w:name="_GoBack"/>
      <w:bookmarkEnd w:id="0"/>
    </w:p>
    <w:p w:rsidR="004B4A46" w:rsidRPr="009036E9" w:rsidRDefault="004B4A46" w:rsidP="004B4A46">
      <w:pPr>
        <w:shd w:val="clear" w:color="auto" w:fill="FFFFFF"/>
        <w:ind w:right="10" w:firstLine="709"/>
        <w:jc w:val="both"/>
        <w:rPr>
          <w:b/>
          <w:color w:val="000000"/>
          <w:spacing w:val="1"/>
          <w:w w:val="122"/>
          <w:sz w:val="28"/>
        </w:rPr>
      </w:pPr>
      <w:r w:rsidRPr="009036E9">
        <w:rPr>
          <w:b/>
          <w:color w:val="000000"/>
          <w:spacing w:val="1"/>
          <w:w w:val="122"/>
          <w:sz w:val="28"/>
        </w:rPr>
        <w:t>Игры для снятия двигательного напряжения</w:t>
      </w:r>
    </w:p>
    <w:p w:rsidR="004B4A46" w:rsidRDefault="004B4A46" w:rsidP="004B4A46">
      <w:pPr>
        <w:shd w:val="clear" w:color="auto" w:fill="FFFFFF"/>
        <w:ind w:right="10" w:firstLine="709"/>
        <w:jc w:val="both"/>
        <w:rPr>
          <w:color w:val="000000"/>
          <w:spacing w:val="1"/>
          <w:w w:val="122"/>
          <w:sz w:val="28"/>
        </w:rPr>
      </w:pPr>
    </w:p>
    <w:p w:rsidR="004B4A46" w:rsidRPr="009036E9" w:rsidRDefault="004B4A46" w:rsidP="004B4A46">
      <w:pPr>
        <w:shd w:val="clear" w:color="auto" w:fill="FFFFFF"/>
        <w:ind w:right="10"/>
        <w:jc w:val="both"/>
        <w:rPr>
          <w:i/>
          <w:color w:val="000000"/>
          <w:spacing w:val="1"/>
          <w:w w:val="122"/>
          <w:sz w:val="28"/>
        </w:rPr>
      </w:pPr>
      <w:proofErr w:type="spellStart"/>
      <w:r w:rsidRPr="009036E9">
        <w:rPr>
          <w:i/>
          <w:color w:val="000000"/>
          <w:spacing w:val="1"/>
          <w:w w:val="122"/>
          <w:sz w:val="28"/>
        </w:rPr>
        <w:t>Гиперактивного</w:t>
      </w:r>
      <w:proofErr w:type="spellEnd"/>
      <w:r w:rsidRPr="009036E9">
        <w:rPr>
          <w:i/>
          <w:color w:val="000000"/>
          <w:spacing w:val="1"/>
          <w:w w:val="122"/>
          <w:sz w:val="28"/>
        </w:rPr>
        <w:t xml:space="preserve"> ребенка бесполезно усаживать, успокаивать. Надо дать возможность сбросить напряжение, «разрядиться». Подойдут любые подвижные игры. Можно совместить подвижную игру с и</w:t>
      </w:r>
      <w:r w:rsidRPr="009036E9">
        <w:rPr>
          <w:i/>
          <w:color w:val="000000"/>
          <w:spacing w:val="1"/>
          <w:w w:val="122"/>
          <w:sz w:val="28"/>
        </w:rPr>
        <w:t>г</w:t>
      </w:r>
      <w:r w:rsidRPr="009036E9">
        <w:rPr>
          <w:i/>
          <w:color w:val="000000"/>
          <w:spacing w:val="1"/>
          <w:w w:val="122"/>
          <w:sz w:val="28"/>
        </w:rPr>
        <w:t xml:space="preserve">рой с правилом: например, «Меняются те, кто …». </w:t>
      </w:r>
    </w:p>
    <w:p w:rsidR="004B4A46" w:rsidRPr="009036E9" w:rsidRDefault="004B4A46" w:rsidP="004B4A46">
      <w:pPr>
        <w:shd w:val="clear" w:color="auto" w:fill="FFFFFF"/>
        <w:ind w:right="10"/>
        <w:jc w:val="both"/>
        <w:rPr>
          <w:i/>
          <w:color w:val="000000"/>
          <w:spacing w:val="1"/>
          <w:w w:val="122"/>
          <w:sz w:val="28"/>
        </w:rPr>
      </w:pPr>
      <w:r w:rsidRPr="009036E9">
        <w:rPr>
          <w:i/>
          <w:color w:val="000000"/>
          <w:spacing w:val="1"/>
          <w:w w:val="122"/>
          <w:sz w:val="28"/>
        </w:rPr>
        <w:t>Ход: В этой игре стульев на один меньше, чем участников. Взро</w:t>
      </w:r>
      <w:r w:rsidRPr="009036E9">
        <w:rPr>
          <w:i/>
          <w:color w:val="000000"/>
          <w:spacing w:val="1"/>
          <w:w w:val="122"/>
          <w:sz w:val="28"/>
        </w:rPr>
        <w:t>с</w:t>
      </w:r>
      <w:r w:rsidRPr="009036E9">
        <w:rPr>
          <w:i/>
          <w:color w:val="000000"/>
          <w:spacing w:val="1"/>
          <w:w w:val="122"/>
          <w:sz w:val="28"/>
        </w:rPr>
        <w:t>лый дает задание вскочить с места и поменяться местами с кем-то другим, если признак, который взрослый назовет, подходит ребенку. «Меняются те, кто мальчики; кто сегодня завтракал; у к</w:t>
      </w:r>
      <w:r w:rsidRPr="009036E9">
        <w:rPr>
          <w:i/>
          <w:color w:val="000000"/>
          <w:spacing w:val="1"/>
          <w:w w:val="122"/>
          <w:sz w:val="28"/>
        </w:rPr>
        <w:t>о</w:t>
      </w:r>
      <w:r w:rsidRPr="009036E9">
        <w:rPr>
          <w:i/>
          <w:color w:val="000000"/>
          <w:spacing w:val="1"/>
          <w:w w:val="122"/>
          <w:sz w:val="28"/>
        </w:rPr>
        <w:t>го есть домашнее животное; кто любит играть в зомби; у кого есть уши… на спине».</w:t>
      </w:r>
    </w:p>
    <w:p w:rsidR="004B4A46" w:rsidRPr="009036E9" w:rsidRDefault="004B4A46" w:rsidP="004B4A46">
      <w:pPr>
        <w:shd w:val="clear" w:color="auto" w:fill="FFFFFF"/>
        <w:ind w:right="10"/>
        <w:jc w:val="both"/>
        <w:rPr>
          <w:b/>
          <w:color w:val="000000"/>
          <w:spacing w:val="1"/>
          <w:w w:val="122"/>
          <w:sz w:val="28"/>
        </w:rPr>
      </w:pPr>
    </w:p>
    <w:p w:rsidR="004B4A46" w:rsidRPr="009036E9" w:rsidRDefault="004B4A46" w:rsidP="004B4A46">
      <w:pPr>
        <w:shd w:val="clear" w:color="auto" w:fill="FFFFFF"/>
        <w:ind w:right="10"/>
        <w:jc w:val="both"/>
        <w:rPr>
          <w:b/>
          <w:color w:val="000000"/>
          <w:spacing w:val="1"/>
          <w:w w:val="122"/>
          <w:sz w:val="28"/>
        </w:rPr>
      </w:pPr>
      <w:r w:rsidRPr="009036E9">
        <w:rPr>
          <w:b/>
          <w:color w:val="000000"/>
          <w:spacing w:val="1"/>
          <w:w w:val="122"/>
          <w:sz w:val="28"/>
        </w:rPr>
        <w:t xml:space="preserve">       Игры – поиски</w:t>
      </w:r>
    </w:p>
    <w:p w:rsidR="004B4A46" w:rsidRPr="009036E9" w:rsidRDefault="004B4A46" w:rsidP="004B4A46">
      <w:pPr>
        <w:shd w:val="clear" w:color="auto" w:fill="FFFFFF"/>
        <w:ind w:right="10"/>
        <w:jc w:val="both"/>
        <w:rPr>
          <w:i/>
          <w:color w:val="000000"/>
          <w:spacing w:val="1"/>
          <w:w w:val="122"/>
          <w:sz w:val="28"/>
        </w:rPr>
      </w:pPr>
    </w:p>
    <w:p w:rsidR="004B4A46" w:rsidRDefault="004B4A46" w:rsidP="004B4A46">
      <w:pPr>
        <w:shd w:val="clear" w:color="auto" w:fill="FFFFFF"/>
        <w:ind w:right="10"/>
        <w:jc w:val="both"/>
        <w:rPr>
          <w:i/>
          <w:color w:val="000000"/>
          <w:spacing w:val="1"/>
          <w:w w:val="122"/>
          <w:sz w:val="28"/>
        </w:rPr>
      </w:pPr>
      <w:r w:rsidRPr="009036E9">
        <w:rPr>
          <w:i/>
          <w:color w:val="000000"/>
          <w:spacing w:val="1"/>
          <w:w w:val="122"/>
          <w:sz w:val="28"/>
        </w:rPr>
        <w:t>Дайте ребенку задание отыскать предметы, которые соотве</w:t>
      </w:r>
      <w:r w:rsidRPr="009036E9">
        <w:rPr>
          <w:i/>
          <w:color w:val="000000"/>
          <w:spacing w:val="1"/>
          <w:w w:val="122"/>
          <w:sz w:val="28"/>
        </w:rPr>
        <w:t>т</w:t>
      </w:r>
      <w:r w:rsidRPr="009036E9">
        <w:rPr>
          <w:i/>
          <w:color w:val="000000"/>
          <w:spacing w:val="1"/>
          <w:w w:val="122"/>
          <w:sz w:val="28"/>
        </w:rPr>
        <w:t>ствуют определенному признаку. Например: «Найди все деревянное в к</w:t>
      </w:r>
      <w:r w:rsidRPr="009036E9">
        <w:rPr>
          <w:i/>
          <w:color w:val="000000"/>
          <w:spacing w:val="1"/>
          <w:w w:val="122"/>
          <w:sz w:val="28"/>
        </w:rPr>
        <w:t>а</w:t>
      </w:r>
      <w:r w:rsidRPr="009036E9">
        <w:rPr>
          <w:i/>
          <w:color w:val="000000"/>
          <w:spacing w:val="1"/>
          <w:w w:val="122"/>
          <w:sz w:val="28"/>
        </w:rPr>
        <w:t>бинете; дотронься до чего-то красного, стеклянного, живого, кру</w:t>
      </w:r>
      <w:r w:rsidRPr="009036E9">
        <w:rPr>
          <w:i/>
          <w:color w:val="000000"/>
          <w:spacing w:val="1"/>
          <w:w w:val="122"/>
          <w:sz w:val="28"/>
        </w:rPr>
        <w:t>г</w:t>
      </w:r>
      <w:r w:rsidRPr="009036E9">
        <w:rPr>
          <w:i/>
          <w:color w:val="000000"/>
          <w:spacing w:val="1"/>
          <w:w w:val="122"/>
          <w:sz w:val="28"/>
        </w:rPr>
        <w:t>лого, больше тебя, металлического; перечисли всех животных, к</w:t>
      </w:r>
      <w:r w:rsidRPr="009036E9">
        <w:rPr>
          <w:i/>
          <w:color w:val="000000"/>
          <w:spacing w:val="1"/>
          <w:w w:val="122"/>
          <w:sz w:val="28"/>
        </w:rPr>
        <w:t>о</w:t>
      </w:r>
      <w:r w:rsidRPr="009036E9">
        <w:rPr>
          <w:i/>
          <w:color w:val="000000"/>
          <w:spacing w:val="1"/>
          <w:w w:val="122"/>
          <w:sz w:val="28"/>
        </w:rPr>
        <w:t>торые могут поместиться в ведро». Ребенок ищет как можно бол</w:t>
      </w:r>
      <w:r w:rsidRPr="009036E9">
        <w:rPr>
          <w:i/>
          <w:color w:val="000000"/>
          <w:spacing w:val="1"/>
          <w:w w:val="122"/>
          <w:sz w:val="28"/>
        </w:rPr>
        <w:t>ь</w:t>
      </w:r>
      <w:r w:rsidRPr="009036E9">
        <w:rPr>
          <w:i/>
          <w:color w:val="000000"/>
          <w:spacing w:val="1"/>
          <w:w w:val="122"/>
          <w:sz w:val="28"/>
        </w:rPr>
        <w:t>ше таких предметов либо перечисляет их.</w:t>
      </w:r>
    </w:p>
    <w:p w:rsidR="004B4A46" w:rsidRDefault="004B4A46" w:rsidP="004B4A46">
      <w:pPr>
        <w:shd w:val="clear" w:color="auto" w:fill="FFFFFF"/>
        <w:ind w:right="10"/>
        <w:jc w:val="both"/>
        <w:rPr>
          <w:i/>
          <w:color w:val="000000"/>
          <w:spacing w:val="1"/>
          <w:w w:val="122"/>
          <w:sz w:val="28"/>
        </w:rPr>
      </w:pPr>
    </w:p>
    <w:p w:rsidR="004B4A46" w:rsidRDefault="004B4A46" w:rsidP="004B4A46">
      <w:pPr>
        <w:shd w:val="clear" w:color="auto" w:fill="FFFFFF"/>
        <w:ind w:right="10"/>
        <w:jc w:val="both"/>
        <w:rPr>
          <w:color w:val="000000"/>
          <w:spacing w:val="1"/>
          <w:w w:val="122"/>
          <w:sz w:val="28"/>
        </w:rPr>
      </w:pPr>
      <w:r>
        <w:rPr>
          <w:i/>
          <w:color w:val="000000"/>
          <w:spacing w:val="1"/>
          <w:w w:val="122"/>
          <w:sz w:val="28"/>
        </w:rPr>
        <w:t xml:space="preserve">      </w:t>
      </w:r>
      <w:r w:rsidRPr="009036E9">
        <w:rPr>
          <w:b/>
          <w:color w:val="000000"/>
          <w:spacing w:val="1"/>
          <w:w w:val="122"/>
          <w:sz w:val="28"/>
        </w:rPr>
        <w:t>Стоп - игры</w:t>
      </w:r>
      <w:r w:rsidRPr="009036E9">
        <w:rPr>
          <w:b/>
          <w:i/>
          <w:color w:val="000000"/>
          <w:spacing w:val="1"/>
          <w:w w:val="122"/>
          <w:sz w:val="28"/>
        </w:rPr>
        <w:t xml:space="preserve">   </w:t>
      </w:r>
    </w:p>
    <w:p w:rsidR="004B4A46" w:rsidRPr="009D1EDF" w:rsidRDefault="004B4A46" w:rsidP="004B4A46">
      <w:pPr>
        <w:shd w:val="clear" w:color="auto" w:fill="FFFFFF"/>
        <w:ind w:right="10"/>
        <w:jc w:val="both"/>
        <w:rPr>
          <w:i/>
          <w:color w:val="000000"/>
          <w:spacing w:val="1"/>
          <w:w w:val="122"/>
          <w:sz w:val="28"/>
        </w:rPr>
      </w:pPr>
    </w:p>
    <w:p w:rsidR="004B4A46" w:rsidRPr="009D1EDF" w:rsidRDefault="004B4A46" w:rsidP="004B4A46">
      <w:pPr>
        <w:shd w:val="clear" w:color="auto" w:fill="FFFFFF"/>
        <w:ind w:right="10"/>
        <w:jc w:val="both"/>
        <w:rPr>
          <w:i/>
          <w:color w:val="000000"/>
          <w:spacing w:val="1"/>
          <w:w w:val="122"/>
          <w:sz w:val="28"/>
        </w:rPr>
      </w:pPr>
      <w:r w:rsidRPr="009D1EDF">
        <w:rPr>
          <w:i/>
          <w:color w:val="000000"/>
          <w:spacing w:val="1"/>
          <w:w w:val="122"/>
          <w:sz w:val="28"/>
        </w:rPr>
        <w:t xml:space="preserve">Дайте задание выполнять определенные действия </w:t>
      </w:r>
      <w:proofErr w:type="gramStart"/>
      <w:r w:rsidRPr="009D1EDF">
        <w:rPr>
          <w:i/>
          <w:color w:val="000000"/>
          <w:spacing w:val="1"/>
          <w:w w:val="122"/>
          <w:sz w:val="28"/>
        </w:rPr>
        <w:t>до согнала</w:t>
      </w:r>
      <w:proofErr w:type="gramEnd"/>
      <w:r w:rsidRPr="009D1EDF">
        <w:rPr>
          <w:i/>
          <w:color w:val="000000"/>
          <w:spacing w:val="1"/>
          <w:w w:val="122"/>
          <w:sz w:val="28"/>
        </w:rPr>
        <w:t xml:space="preserve"> «стоп». Например: прыгать на гимнастическом мяче, пока вы не скажите «стоп». Изображать диких животных пока звучит м</w:t>
      </w:r>
      <w:r w:rsidRPr="009D1EDF">
        <w:rPr>
          <w:i/>
          <w:color w:val="000000"/>
          <w:spacing w:val="1"/>
          <w:w w:val="122"/>
          <w:sz w:val="28"/>
        </w:rPr>
        <w:t>у</w:t>
      </w:r>
      <w:r w:rsidRPr="009D1EDF">
        <w:rPr>
          <w:i/>
          <w:color w:val="000000"/>
          <w:spacing w:val="1"/>
          <w:w w:val="122"/>
          <w:sz w:val="28"/>
        </w:rPr>
        <w:t xml:space="preserve">зыка. Рисовать толстыми мелками или фломастерами на листе огромные линии, пока вы трижды не хлопните в ладоши. </w:t>
      </w:r>
    </w:p>
    <w:p w:rsidR="004B4A46" w:rsidRPr="009D1EDF" w:rsidRDefault="004B4A46" w:rsidP="004B4A46">
      <w:pPr>
        <w:shd w:val="clear" w:color="auto" w:fill="FFFFFF"/>
        <w:ind w:right="10"/>
        <w:jc w:val="both"/>
        <w:rPr>
          <w:i/>
          <w:color w:val="000000"/>
          <w:spacing w:val="1"/>
          <w:w w:val="122"/>
          <w:sz w:val="28"/>
        </w:rPr>
      </w:pPr>
      <w:r w:rsidRPr="009D1EDF">
        <w:rPr>
          <w:i/>
          <w:color w:val="000000"/>
          <w:spacing w:val="1"/>
          <w:w w:val="122"/>
          <w:sz w:val="28"/>
        </w:rPr>
        <w:t xml:space="preserve">Тут же можно использовать </w:t>
      </w:r>
      <w:proofErr w:type="gramStart"/>
      <w:r w:rsidRPr="009D1EDF">
        <w:rPr>
          <w:i/>
          <w:color w:val="000000"/>
          <w:spacing w:val="1"/>
          <w:w w:val="122"/>
          <w:sz w:val="28"/>
        </w:rPr>
        <w:t>игры</w:t>
      </w:r>
      <w:proofErr w:type="gramEnd"/>
      <w:r w:rsidRPr="009D1EDF">
        <w:rPr>
          <w:i/>
          <w:color w:val="000000"/>
          <w:spacing w:val="1"/>
          <w:w w:val="122"/>
          <w:sz w:val="28"/>
        </w:rPr>
        <w:t xml:space="preserve"> в которых можно начинать действие по сигналу. Например: «Гуси, гуси! - га-га-га. Есть хот</w:t>
      </w:r>
      <w:r w:rsidRPr="009D1EDF">
        <w:rPr>
          <w:i/>
          <w:color w:val="000000"/>
          <w:spacing w:val="1"/>
          <w:w w:val="122"/>
          <w:sz w:val="28"/>
        </w:rPr>
        <w:t>и</w:t>
      </w:r>
      <w:r w:rsidRPr="009D1EDF">
        <w:rPr>
          <w:i/>
          <w:color w:val="000000"/>
          <w:spacing w:val="1"/>
          <w:w w:val="122"/>
          <w:sz w:val="28"/>
        </w:rPr>
        <w:t xml:space="preserve">те? </w:t>
      </w:r>
    </w:p>
    <w:p w:rsidR="004B4A46" w:rsidRPr="009D1EDF" w:rsidRDefault="004B4A46" w:rsidP="004B4A46">
      <w:pPr>
        <w:shd w:val="clear" w:color="auto" w:fill="FFFFFF"/>
        <w:ind w:right="10"/>
        <w:jc w:val="both"/>
        <w:rPr>
          <w:i/>
          <w:color w:val="000000"/>
          <w:spacing w:val="1"/>
          <w:w w:val="122"/>
          <w:sz w:val="28"/>
        </w:rPr>
      </w:pPr>
      <w:r w:rsidRPr="009D1EDF">
        <w:rPr>
          <w:i/>
          <w:color w:val="000000"/>
          <w:spacing w:val="1"/>
          <w:w w:val="122"/>
          <w:sz w:val="28"/>
        </w:rPr>
        <w:t>- Да-да-да …». Или: дети так же делятся на две команды, кот</w:t>
      </w:r>
      <w:r w:rsidRPr="009D1EDF">
        <w:rPr>
          <w:i/>
          <w:color w:val="000000"/>
          <w:spacing w:val="1"/>
          <w:w w:val="122"/>
          <w:sz w:val="28"/>
        </w:rPr>
        <w:t>о</w:t>
      </w:r>
      <w:r w:rsidRPr="009D1EDF">
        <w:rPr>
          <w:i/>
          <w:color w:val="000000"/>
          <w:spacing w:val="1"/>
          <w:w w:val="122"/>
          <w:sz w:val="28"/>
        </w:rPr>
        <w:t>рые сидят друг против друга на стульях. Взрослый говорит слова: «скучно, скучно так сидеть, друг на друга все глядеть, не пора ли пробежаться и местами поменяться». Только после этих слов к</w:t>
      </w:r>
      <w:r w:rsidRPr="009D1EDF">
        <w:rPr>
          <w:i/>
          <w:color w:val="000000"/>
          <w:spacing w:val="1"/>
          <w:w w:val="122"/>
          <w:sz w:val="28"/>
        </w:rPr>
        <w:t>о</w:t>
      </w:r>
      <w:r w:rsidRPr="009D1EDF">
        <w:rPr>
          <w:i/>
          <w:color w:val="000000"/>
          <w:spacing w:val="1"/>
          <w:w w:val="122"/>
          <w:sz w:val="28"/>
        </w:rPr>
        <w:t>манды меняются местами.</w:t>
      </w:r>
    </w:p>
    <w:p w:rsidR="004B4A46" w:rsidRDefault="004B4A46" w:rsidP="004B4A46">
      <w:pPr>
        <w:shd w:val="clear" w:color="auto" w:fill="FFFFFF"/>
        <w:ind w:right="10"/>
        <w:jc w:val="both"/>
        <w:rPr>
          <w:i/>
          <w:color w:val="000000"/>
          <w:spacing w:val="1"/>
          <w:w w:val="122"/>
          <w:sz w:val="28"/>
        </w:rPr>
      </w:pPr>
      <w:r w:rsidRPr="009D1EDF">
        <w:rPr>
          <w:i/>
          <w:color w:val="000000"/>
          <w:spacing w:val="1"/>
          <w:w w:val="122"/>
          <w:sz w:val="28"/>
        </w:rPr>
        <w:t>Игра «Кот и мыши». Дети медленным шагом двигаются в напра</w:t>
      </w:r>
      <w:r w:rsidRPr="009D1EDF">
        <w:rPr>
          <w:i/>
          <w:color w:val="000000"/>
          <w:spacing w:val="1"/>
          <w:w w:val="122"/>
          <w:sz w:val="28"/>
        </w:rPr>
        <w:t>в</w:t>
      </w:r>
      <w:r w:rsidRPr="009D1EDF">
        <w:rPr>
          <w:i/>
          <w:color w:val="000000"/>
          <w:spacing w:val="1"/>
          <w:w w:val="122"/>
          <w:sz w:val="28"/>
        </w:rPr>
        <w:t xml:space="preserve">лении кота (ребенок, который сидит на стуле) со словами: «вышли мыши как-то </w:t>
      </w:r>
      <w:proofErr w:type="gramStart"/>
      <w:r w:rsidRPr="009D1EDF">
        <w:rPr>
          <w:i/>
          <w:color w:val="000000"/>
          <w:spacing w:val="1"/>
          <w:w w:val="122"/>
          <w:sz w:val="28"/>
        </w:rPr>
        <w:t>раз</w:t>
      </w:r>
      <w:proofErr w:type="gramEnd"/>
      <w:r w:rsidRPr="009D1EDF">
        <w:rPr>
          <w:i/>
          <w:color w:val="000000"/>
          <w:spacing w:val="1"/>
          <w:w w:val="122"/>
          <w:sz w:val="28"/>
        </w:rPr>
        <w:t xml:space="preserve"> посмотреть который час, раз-два-три-четыре, мыши дернули за гири. Вдруг раздался страшный звон! </w:t>
      </w:r>
      <w:r w:rsidRPr="009D1EDF">
        <w:rPr>
          <w:i/>
          <w:color w:val="000000"/>
          <w:spacing w:val="1"/>
          <w:w w:val="122"/>
          <w:sz w:val="28"/>
        </w:rPr>
        <w:lastRenderedPageBreak/>
        <w:t>Убежали мыши вон». Только после этих слов «кот» начинает ловить «м</w:t>
      </w:r>
      <w:r w:rsidRPr="009D1EDF">
        <w:rPr>
          <w:i/>
          <w:color w:val="000000"/>
          <w:spacing w:val="1"/>
          <w:w w:val="122"/>
          <w:sz w:val="28"/>
        </w:rPr>
        <w:t>ы</w:t>
      </w:r>
      <w:r w:rsidRPr="009D1EDF">
        <w:rPr>
          <w:i/>
          <w:color w:val="000000"/>
          <w:spacing w:val="1"/>
          <w:w w:val="122"/>
          <w:sz w:val="28"/>
        </w:rPr>
        <w:t xml:space="preserve">шей», а они убегать. </w:t>
      </w:r>
    </w:p>
    <w:p w:rsidR="004B4A46" w:rsidRDefault="004B4A46" w:rsidP="004B4A46">
      <w:pPr>
        <w:shd w:val="clear" w:color="auto" w:fill="FFFFFF"/>
        <w:ind w:right="10"/>
        <w:jc w:val="both"/>
        <w:rPr>
          <w:i/>
          <w:color w:val="000000"/>
          <w:spacing w:val="1"/>
          <w:w w:val="122"/>
          <w:sz w:val="28"/>
        </w:rPr>
      </w:pPr>
    </w:p>
    <w:p w:rsidR="004B4A46" w:rsidRPr="00FB609C" w:rsidRDefault="004B4A46" w:rsidP="004B4A46">
      <w:pPr>
        <w:shd w:val="clear" w:color="auto" w:fill="FFFFFF"/>
        <w:ind w:right="10"/>
        <w:jc w:val="both"/>
        <w:rPr>
          <w:b/>
          <w:color w:val="000000"/>
          <w:spacing w:val="1"/>
          <w:w w:val="122"/>
          <w:sz w:val="28"/>
        </w:rPr>
      </w:pPr>
      <w:r>
        <w:rPr>
          <w:color w:val="000000"/>
          <w:spacing w:val="1"/>
          <w:w w:val="122"/>
          <w:sz w:val="28"/>
        </w:rPr>
        <w:t xml:space="preserve">         </w:t>
      </w:r>
      <w:r w:rsidRPr="00FB609C">
        <w:rPr>
          <w:b/>
          <w:color w:val="000000"/>
          <w:spacing w:val="1"/>
          <w:w w:val="122"/>
          <w:sz w:val="28"/>
        </w:rPr>
        <w:t>Игры с правилами</w:t>
      </w:r>
    </w:p>
    <w:p w:rsidR="004B4A46" w:rsidRDefault="004B4A46" w:rsidP="004B4A46">
      <w:pPr>
        <w:shd w:val="clear" w:color="auto" w:fill="FFFFFF"/>
        <w:ind w:right="10"/>
        <w:jc w:val="both"/>
        <w:rPr>
          <w:color w:val="000000"/>
          <w:spacing w:val="1"/>
          <w:w w:val="122"/>
          <w:sz w:val="28"/>
        </w:rPr>
      </w:pPr>
    </w:p>
    <w:p w:rsidR="004B4A46" w:rsidRPr="002B2BC0" w:rsidRDefault="004B4A46" w:rsidP="004B4A46">
      <w:pPr>
        <w:shd w:val="clear" w:color="auto" w:fill="FFFFFF"/>
        <w:ind w:right="10"/>
        <w:jc w:val="both"/>
        <w:rPr>
          <w:i/>
          <w:color w:val="000000"/>
          <w:spacing w:val="1"/>
          <w:w w:val="122"/>
          <w:sz w:val="28"/>
        </w:rPr>
      </w:pPr>
      <w:r w:rsidRPr="002B2BC0">
        <w:rPr>
          <w:i/>
          <w:color w:val="000000"/>
          <w:spacing w:val="1"/>
          <w:w w:val="122"/>
          <w:sz w:val="28"/>
        </w:rPr>
        <w:t>Организуйте любые игры с правилами, если они соответствуют возрасту ребенка. Такие игры помогут сформировать у детей пр</w:t>
      </w:r>
      <w:r w:rsidRPr="002B2BC0">
        <w:rPr>
          <w:i/>
          <w:color w:val="000000"/>
          <w:spacing w:val="1"/>
          <w:w w:val="122"/>
          <w:sz w:val="28"/>
        </w:rPr>
        <w:t>о</w:t>
      </w:r>
      <w:r w:rsidRPr="002B2BC0">
        <w:rPr>
          <w:i/>
          <w:color w:val="000000"/>
          <w:spacing w:val="1"/>
          <w:w w:val="122"/>
          <w:sz w:val="28"/>
        </w:rPr>
        <w:t xml:space="preserve">извольное управление поведением. Можно изготовить настольные игры – </w:t>
      </w:r>
      <w:proofErr w:type="spellStart"/>
      <w:r w:rsidRPr="002B2BC0">
        <w:rPr>
          <w:i/>
          <w:color w:val="000000"/>
          <w:spacing w:val="1"/>
          <w:w w:val="122"/>
          <w:sz w:val="28"/>
        </w:rPr>
        <w:t>бродилки</w:t>
      </w:r>
      <w:proofErr w:type="spellEnd"/>
      <w:r w:rsidRPr="002B2BC0">
        <w:rPr>
          <w:i/>
          <w:color w:val="000000"/>
          <w:spacing w:val="1"/>
          <w:w w:val="122"/>
          <w:sz w:val="28"/>
        </w:rPr>
        <w:t xml:space="preserve"> с коротким маршрутом до 40 пунктов самосто</w:t>
      </w:r>
      <w:r w:rsidRPr="002B2BC0">
        <w:rPr>
          <w:i/>
          <w:color w:val="000000"/>
          <w:spacing w:val="1"/>
          <w:w w:val="122"/>
          <w:sz w:val="28"/>
        </w:rPr>
        <w:t>я</w:t>
      </w:r>
      <w:r w:rsidRPr="002B2BC0">
        <w:rPr>
          <w:i/>
          <w:color w:val="000000"/>
          <w:spacing w:val="1"/>
          <w:w w:val="122"/>
          <w:sz w:val="28"/>
        </w:rPr>
        <w:t xml:space="preserve">тельно, с помощью листа ватмана и наклейки с числами. Если вы используете готовые настольные игры, выбирайте простые быстрые версии. Играйте в «Да, </w:t>
      </w:r>
      <w:proofErr w:type="gramStart"/>
      <w:r w:rsidRPr="002B2BC0">
        <w:rPr>
          <w:i/>
          <w:color w:val="000000"/>
          <w:spacing w:val="1"/>
          <w:w w:val="122"/>
          <w:sz w:val="28"/>
        </w:rPr>
        <w:t>нет</w:t>
      </w:r>
      <w:proofErr w:type="gramEnd"/>
      <w:r w:rsidRPr="002B2BC0">
        <w:rPr>
          <w:i/>
          <w:color w:val="000000"/>
          <w:spacing w:val="1"/>
          <w:w w:val="122"/>
          <w:sz w:val="28"/>
        </w:rPr>
        <w:t xml:space="preserve"> не говорить, черное, белое не называть». В этой игре в ответ на вопросы взрослого ребенок должен говорить любые слова, кроме «да», «нет», «черное», «б</w:t>
      </w:r>
      <w:r w:rsidRPr="002B2BC0">
        <w:rPr>
          <w:i/>
          <w:color w:val="000000"/>
          <w:spacing w:val="1"/>
          <w:w w:val="122"/>
          <w:sz w:val="28"/>
        </w:rPr>
        <w:t>е</w:t>
      </w:r>
      <w:r w:rsidRPr="002B2BC0">
        <w:rPr>
          <w:i/>
          <w:color w:val="000000"/>
          <w:spacing w:val="1"/>
          <w:w w:val="122"/>
          <w:sz w:val="28"/>
        </w:rPr>
        <w:t>лое». Среди вопросов должны быть те, что провоцируют на з</w:t>
      </w:r>
      <w:r w:rsidRPr="002B2BC0">
        <w:rPr>
          <w:i/>
          <w:color w:val="000000"/>
          <w:spacing w:val="1"/>
          <w:w w:val="122"/>
          <w:sz w:val="28"/>
        </w:rPr>
        <w:t>а</w:t>
      </w:r>
      <w:r w:rsidRPr="002B2BC0">
        <w:rPr>
          <w:i/>
          <w:color w:val="000000"/>
          <w:spacing w:val="1"/>
          <w:w w:val="122"/>
          <w:sz w:val="28"/>
        </w:rPr>
        <w:t>прещенный правилом ответ: «Ты мальчик? Любишь собак? Тебе нравится спать? Какого цвета снег?» Еще одна игра – «Капит</w:t>
      </w:r>
      <w:r w:rsidRPr="002B2BC0">
        <w:rPr>
          <w:i/>
          <w:color w:val="000000"/>
          <w:spacing w:val="1"/>
          <w:w w:val="122"/>
          <w:sz w:val="28"/>
        </w:rPr>
        <w:t>а</w:t>
      </w:r>
      <w:r w:rsidRPr="002B2BC0">
        <w:rPr>
          <w:i/>
          <w:color w:val="000000"/>
          <w:spacing w:val="1"/>
          <w:w w:val="122"/>
          <w:sz w:val="28"/>
        </w:rPr>
        <w:t>ны» - не только формирует произвольность, но и дает двигател</w:t>
      </w:r>
      <w:r w:rsidRPr="002B2BC0">
        <w:rPr>
          <w:i/>
          <w:color w:val="000000"/>
          <w:spacing w:val="1"/>
          <w:w w:val="122"/>
          <w:sz w:val="28"/>
        </w:rPr>
        <w:t>ь</w:t>
      </w:r>
      <w:r w:rsidRPr="002B2BC0">
        <w:rPr>
          <w:i/>
          <w:color w:val="000000"/>
          <w:spacing w:val="1"/>
          <w:w w:val="122"/>
          <w:sz w:val="28"/>
        </w:rPr>
        <w:t>ную разрядку: ребенок или группа детей должны выполнять  только те задания взрослого, к</w:t>
      </w:r>
      <w:r w:rsidRPr="002B2BC0">
        <w:rPr>
          <w:i/>
          <w:color w:val="000000"/>
          <w:spacing w:val="1"/>
          <w:w w:val="122"/>
          <w:sz w:val="28"/>
        </w:rPr>
        <w:t>о</w:t>
      </w:r>
      <w:r w:rsidRPr="002B2BC0">
        <w:rPr>
          <w:i/>
          <w:color w:val="000000"/>
          <w:spacing w:val="1"/>
          <w:w w:val="122"/>
          <w:sz w:val="28"/>
        </w:rPr>
        <w:t>торые он начал со слова «капитаны». Например: «Капитаны, попрыгайте. Капитаны, шаг вперед. К</w:t>
      </w:r>
      <w:r w:rsidRPr="002B2BC0">
        <w:rPr>
          <w:i/>
          <w:color w:val="000000"/>
          <w:spacing w:val="1"/>
          <w:w w:val="122"/>
          <w:sz w:val="28"/>
        </w:rPr>
        <w:t>а</w:t>
      </w:r>
      <w:r w:rsidRPr="002B2BC0">
        <w:rPr>
          <w:i/>
          <w:color w:val="000000"/>
          <w:spacing w:val="1"/>
          <w:w w:val="122"/>
          <w:sz w:val="28"/>
        </w:rPr>
        <w:t>питаны, поднимите правую руку. Поднимите левую руку». Есть подобная игра «Пожалуйста». Там выполняются только те прос</w:t>
      </w:r>
      <w:r w:rsidRPr="002B2BC0">
        <w:rPr>
          <w:i/>
          <w:color w:val="000000"/>
          <w:spacing w:val="1"/>
          <w:w w:val="122"/>
          <w:sz w:val="28"/>
        </w:rPr>
        <w:t>ь</w:t>
      </w:r>
      <w:r w:rsidRPr="002B2BC0">
        <w:rPr>
          <w:i/>
          <w:color w:val="000000"/>
          <w:spacing w:val="1"/>
          <w:w w:val="122"/>
          <w:sz w:val="28"/>
        </w:rPr>
        <w:t>бы, которые начинаются со слова «пожалуйста».</w:t>
      </w:r>
    </w:p>
    <w:p w:rsidR="004B4A46" w:rsidRDefault="004B4A46" w:rsidP="004B4A46">
      <w:pPr>
        <w:shd w:val="clear" w:color="auto" w:fill="FFFFFF"/>
        <w:ind w:right="10"/>
        <w:jc w:val="both"/>
        <w:rPr>
          <w:color w:val="000000"/>
          <w:spacing w:val="1"/>
          <w:w w:val="122"/>
          <w:sz w:val="28"/>
        </w:rPr>
      </w:pPr>
    </w:p>
    <w:p w:rsidR="004B4A46" w:rsidRDefault="004B4A46" w:rsidP="004B4A46">
      <w:pPr>
        <w:shd w:val="clear" w:color="auto" w:fill="FFFFFF"/>
        <w:ind w:right="10"/>
        <w:jc w:val="both"/>
        <w:rPr>
          <w:b/>
          <w:color w:val="000000"/>
          <w:spacing w:val="1"/>
          <w:w w:val="122"/>
          <w:sz w:val="28"/>
        </w:rPr>
      </w:pPr>
      <w:r>
        <w:rPr>
          <w:color w:val="000000"/>
          <w:spacing w:val="1"/>
          <w:w w:val="122"/>
          <w:sz w:val="28"/>
        </w:rPr>
        <w:t xml:space="preserve">         </w:t>
      </w:r>
      <w:r w:rsidRPr="00FB609C">
        <w:rPr>
          <w:b/>
          <w:color w:val="000000"/>
          <w:spacing w:val="1"/>
          <w:w w:val="122"/>
          <w:sz w:val="28"/>
        </w:rPr>
        <w:t>Игры с копированием образца</w:t>
      </w:r>
    </w:p>
    <w:p w:rsidR="004B4A46" w:rsidRDefault="004B4A46" w:rsidP="004B4A46">
      <w:pPr>
        <w:shd w:val="clear" w:color="auto" w:fill="FFFFFF"/>
        <w:ind w:right="10"/>
        <w:jc w:val="both"/>
        <w:rPr>
          <w:b/>
          <w:color w:val="000000"/>
          <w:spacing w:val="1"/>
          <w:w w:val="122"/>
          <w:sz w:val="28"/>
        </w:rPr>
      </w:pPr>
    </w:p>
    <w:p w:rsidR="004B4A46" w:rsidRPr="002B2BC0" w:rsidRDefault="004B4A46" w:rsidP="004B4A46">
      <w:pPr>
        <w:shd w:val="clear" w:color="auto" w:fill="FFFFFF"/>
        <w:ind w:right="10"/>
        <w:jc w:val="both"/>
        <w:rPr>
          <w:i/>
          <w:color w:val="000000"/>
          <w:spacing w:val="1"/>
          <w:w w:val="122"/>
          <w:sz w:val="28"/>
        </w:rPr>
      </w:pPr>
      <w:r w:rsidRPr="002B2BC0">
        <w:rPr>
          <w:i/>
          <w:color w:val="000000"/>
          <w:spacing w:val="1"/>
          <w:w w:val="122"/>
          <w:sz w:val="28"/>
        </w:rPr>
        <w:t xml:space="preserve">Используйте игры по типу нейропсихологических проб. </w:t>
      </w:r>
      <w:proofErr w:type="gramStart"/>
      <w:r w:rsidRPr="002B2BC0">
        <w:rPr>
          <w:i/>
          <w:color w:val="000000"/>
          <w:spacing w:val="1"/>
          <w:w w:val="122"/>
          <w:sz w:val="28"/>
        </w:rPr>
        <w:t>Например, «Зеркало» - «повтори мои движения так, будто ты зеркало, я по</w:t>
      </w:r>
      <w:r w:rsidRPr="002B2BC0">
        <w:rPr>
          <w:i/>
          <w:color w:val="000000"/>
          <w:spacing w:val="1"/>
          <w:w w:val="122"/>
          <w:sz w:val="28"/>
        </w:rPr>
        <w:t>д</w:t>
      </w:r>
      <w:r w:rsidRPr="002B2BC0">
        <w:rPr>
          <w:i/>
          <w:color w:val="000000"/>
          <w:spacing w:val="1"/>
          <w:w w:val="122"/>
          <w:sz w:val="28"/>
        </w:rPr>
        <w:t>ниму вот эту руку, а ты… «Повторяй за мной» - взрослый показ</w:t>
      </w:r>
      <w:r w:rsidRPr="002B2BC0">
        <w:rPr>
          <w:i/>
          <w:color w:val="000000"/>
          <w:spacing w:val="1"/>
          <w:w w:val="122"/>
          <w:sz w:val="28"/>
        </w:rPr>
        <w:t>ы</w:t>
      </w:r>
      <w:r w:rsidRPr="002B2BC0">
        <w:rPr>
          <w:i/>
          <w:color w:val="000000"/>
          <w:spacing w:val="1"/>
          <w:w w:val="122"/>
          <w:sz w:val="28"/>
        </w:rPr>
        <w:t>вает движение, дети повторяют; «Повтори ритм» - взрослый хлопает в ладоши «!  !!  !;  !!!  !», ребенок повторяет в том же ритме; «Сделай, как я».</w:t>
      </w:r>
      <w:proofErr w:type="gramEnd"/>
      <w:r w:rsidRPr="002B2BC0">
        <w:rPr>
          <w:i/>
          <w:color w:val="000000"/>
          <w:spacing w:val="1"/>
          <w:w w:val="122"/>
          <w:sz w:val="28"/>
        </w:rPr>
        <w:t xml:space="preserve"> Предлагайте детям пяти с половиной и старше лет скопировать простой рисунок на листе в клетку, дорисовать си</w:t>
      </w:r>
      <w:r w:rsidRPr="002B2BC0">
        <w:rPr>
          <w:i/>
          <w:color w:val="000000"/>
          <w:spacing w:val="1"/>
          <w:w w:val="122"/>
          <w:sz w:val="28"/>
        </w:rPr>
        <w:t>м</w:t>
      </w:r>
      <w:r w:rsidRPr="002B2BC0">
        <w:rPr>
          <w:i/>
          <w:color w:val="000000"/>
          <w:spacing w:val="1"/>
          <w:w w:val="122"/>
          <w:sz w:val="28"/>
        </w:rPr>
        <w:t>метричную половинку простого рисунка, продолжить «заборчик», геометрический ритмичный рисунок на листе в кле</w:t>
      </w:r>
      <w:r w:rsidRPr="002B2BC0">
        <w:rPr>
          <w:i/>
          <w:color w:val="000000"/>
          <w:spacing w:val="1"/>
          <w:w w:val="122"/>
          <w:sz w:val="28"/>
        </w:rPr>
        <w:t>т</w:t>
      </w:r>
      <w:r w:rsidRPr="002B2BC0">
        <w:rPr>
          <w:i/>
          <w:color w:val="000000"/>
          <w:spacing w:val="1"/>
          <w:w w:val="122"/>
          <w:sz w:val="28"/>
        </w:rPr>
        <w:t>ку.</w:t>
      </w:r>
    </w:p>
    <w:p w:rsidR="00277D3A" w:rsidRDefault="004B4A46"/>
    <w:sectPr w:rsidR="00277D3A">
      <w:pgSz w:w="11906" w:h="16838"/>
      <w:pgMar w:top="719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43"/>
    <w:rsid w:val="00315386"/>
    <w:rsid w:val="004B4A46"/>
    <w:rsid w:val="009524E8"/>
    <w:rsid w:val="00A0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2020-06-18T02:19:00Z</dcterms:created>
  <dcterms:modified xsi:type="dcterms:W3CDTF">2020-06-18T02:22:00Z</dcterms:modified>
</cp:coreProperties>
</file>